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08528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25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Monitoring dan Evaluasi Alat MRI oleh Kemenkes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